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DCC" w:rsidRDefault="00D224C3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00.35pt;margin-top:81.4pt;width:111.15pt;height:111.1pt;flip:x;z-index:251659264" o:connectortype="straight">
            <v:stroke endarrow="block"/>
          </v:shape>
        </w:pict>
      </w:r>
      <w:r>
        <w:rPr>
          <w:noProof/>
        </w:rPr>
        <w:pict>
          <v:shape id="_x0000_s1026" type="#_x0000_t32" style="position:absolute;margin-left:129.9pt;margin-top:87.65pt;width:65.75pt;height:104.85pt;z-index:251658240" o:connectortype="straight">
            <v:stroke endarrow="block"/>
          </v:shape>
        </w:pict>
      </w:r>
      <w:r>
        <w:rPr>
          <w:noProof/>
        </w:rPr>
        <w:drawing>
          <wp:inline distT="0" distB="0" distL="0" distR="0">
            <wp:extent cx="2386220" cy="2007704"/>
            <wp:effectExtent l="19050" t="0" r="0" b="0"/>
            <wp:docPr id="2" name="Picture 2" descr="C:\Users\USER\Pictures\IMG_20150605_11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_20150605_1154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04" cy="2010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</w:rPr>
        <w:drawing>
          <wp:inline distT="0" distB="0" distL="0" distR="0">
            <wp:extent cx="2386219" cy="2007702"/>
            <wp:effectExtent l="19050" t="0" r="0" b="0"/>
            <wp:docPr id="1" name="Picture 1" descr="C:\Users\USER\Pictures\IMG_20150605_115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_20150605_1159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193" cy="200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4C3" w:rsidRDefault="00D224C3"/>
    <w:p w:rsidR="00D224C3" w:rsidRDefault="00D224C3"/>
    <w:p w:rsidR="00D224C3" w:rsidRDefault="00D224C3">
      <w:r>
        <w:t xml:space="preserve">          Two drilled holes (6mm and 8mm each) were observed @ 11 o’ clock on the facility</w:t>
      </w:r>
    </w:p>
    <w:p w:rsidR="008E3B72" w:rsidRDefault="008E3B72"/>
    <w:p w:rsidR="008E3B72" w:rsidRDefault="004766CC">
      <w:r>
        <w:rPr>
          <w:noProof/>
        </w:rPr>
        <w:pict>
          <v:shape id="_x0000_s1029" type="#_x0000_t32" style="position:absolute;margin-left:169.85pt;margin-top:57.65pt;width:111.9pt;height:88.4pt;flip:x;z-index:251661312" o:connectortype="straight">
            <v:stroke endarrow="block"/>
          </v:shape>
        </w:pict>
      </w:r>
      <w:r>
        <w:rPr>
          <w:noProof/>
        </w:rPr>
        <w:pict>
          <v:shape id="_x0000_s1028" type="#_x0000_t32" style="position:absolute;margin-left:96.25pt;margin-top:57.65pt;width:68.9pt;height:92.35pt;z-index:251660288" o:connectortype="straight">
            <v:stroke endarrow="block"/>
          </v:shape>
        </w:pict>
      </w:r>
      <w:r w:rsidR="008E3B72">
        <w:rPr>
          <w:noProof/>
        </w:rPr>
        <w:drawing>
          <wp:inline distT="0" distB="0" distL="0" distR="0">
            <wp:extent cx="2386220" cy="1431235"/>
            <wp:effectExtent l="19050" t="0" r="0" b="0"/>
            <wp:docPr id="4" name="Picture 4" descr="C:\Users\USER\Pictures\IMG_20150605_12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_20150605_125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089" cy="143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="008E3B72">
        <w:rPr>
          <w:noProof/>
        </w:rPr>
        <w:drawing>
          <wp:inline distT="0" distB="0" distL="0" distR="0">
            <wp:extent cx="2392348" cy="1428327"/>
            <wp:effectExtent l="19050" t="0" r="7952" b="0"/>
            <wp:docPr id="3" name="Picture 3" descr="C:\Users\USER\Pictures\IMG_20150605_12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_20150605_1249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438" cy="1433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6CC" w:rsidRDefault="004766CC"/>
    <w:p w:rsidR="004766CC" w:rsidRDefault="004766CC">
      <w:r>
        <w:t xml:space="preserve">                                                   Points after repair</w:t>
      </w:r>
    </w:p>
    <w:sectPr w:rsidR="004766CC" w:rsidSect="00113D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D224C3"/>
    <w:rsid w:val="00113DCC"/>
    <w:rsid w:val="004766CC"/>
    <w:rsid w:val="008E3B72"/>
    <w:rsid w:val="00D22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4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2015-07-25T16:53:00Z</dcterms:created>
  <dcterms:modified xsi:type="dcterms:W3CDTF">2015-07-25T17:10:00Z</dcterms:modified>
</cp:coreProperties>
</file>